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5D8C" w14:textId="501E160D" w:rsidR="00172340" w:rsidRPr="00F85F38" w:rsidRDefault="00172340" w:rsidP="005844CA">
      <w:pPr>
        <w:jc w:val="right"/>
        <w:rPr>
          <w:rFonts w:ascii="Palatino Linotype" w:hAnsi="Palatino Linotype"/>
          <w:noProof/>
          <w:sz w:val="24"/>
          <w:szCs w:val="24"/>
          <w:lang w:eastAsia="de-DE"/>
        </w:rPr>
      </w:pPr>
      <w:r w:rsidRPr="009D41EF">
        <w:rPr>
          <w:rFonts w:ascii="Palatino Linotype" w:hAnsi="Palatino Linotype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711A45" wp14:editId="76A4D7E1">
                <wp:simplePos x="0" y="0"/>
                <wp:positionH relativeFrom="column">
                  <wp:posOffset>3742055</wp:posOffset>
                </wp:positionH>
                <wp:positionV relativeFrom="paragraph">
                  <wp:posOffset>351155</wp:posOffset>
                </wp:positionV>
                <wp:extent cx="2266950" cy="220980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478AC" w14:textId="77777777" w:rsidR="00172340" w:rsidRDefault="009130EC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42F0176" wp14:editId="2E13FEAE">
                                  <wp:extent cx="1485900" cy="1805502"/>
                                  <wp:effectExtent l="0" t="0" r="0" b="4445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delfthauslogostart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6776" cy="18308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11A4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4.65pt;margin-top:27.65pt;width:178.5pt;height:17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y7DQIAAPcDAAAOAAAAZHJzL2Uyb0RvYy54bWysU8Fu2zAMvQ/YPwi6L06MJGuMOEWXLsOA&#10;rhvQ7QNkWY6FyaJGKbGzrx8lp2nQ3YbpIJAi9UQ+Pq1vh86wo0KvwZZ8NplypqyEWtt9yX983727&#10;4cwHYWthwKqSn5Tnt5u3b9a9K1QOLZhaISMQ64velbwNwRVZ5mWrOuEn4JSlYAPYiUAu7rMaRU/o&#10;ncny6XSZ9YC1Q5DKezq9H4N8k/CbRsnwtWm8CsyUnGoLace0V3HPNmtR7FG4VstzGeIfquiEtvTo&#10;BepeBMEOqP+C6rRE8NCEiYQug6bRUqUeqJvZ9FU3T61wKvVC5Hh3ocn/P1j5eHxy35CF4QMMNMDU&#10;hHcPIH96ZmHbCrtXd4jQt0rU9PAsUpb1zhfnq5FqX/gIUvVfoKYhi0OABDQ02EVWqE9G6DSA04V0&#10;NQQm6TDPl8vVgkKSYnk+Xd1M01gyUTxfd+jDJwUdi0bJkaaa4MXxwYdYjiieU+JrHoyud9qY5OC+&#10;2hpkR0EK2KWVOniVZizrS75a5IuEbCHeT+LodCCFGt2VnCqjNWom0vHR1iklCG1Gmyox9sxPpGQk&#10;JwzVQImRpwrqEzGFMCqRfg4ZLeBvznpSYcn9r4NAxZn5bInt1Ww+j7JNznzxPicHryPVdURYSVAl&#10;D5yN5jYkqUceLNzRVBqd+Hqp5FwrqSvReP4JUb7Xfsp6+a+bPwAAAP//AwBQSwMEFAAGAAgAAAAh&#10;AF1eLMveAAAACgEAAA8AAABkcnMvZG93bnJldi54bWxMj81OwzAQhO9IvIO1SFwQdSA/bUKcCpBA&#10;XFv6AE68TSLidRS7Tfr2LCd62lntaPabcrvYQZxx8r0jBU+rCARS40xPrYLD98fjBoQPmoweHKGC&#10;C3rYVrc3pS6Mm2mH531oBYeQL7SCLoSxkNI3HVrtV25E4tvRTVYHXqdWmknPHG4H+RxFmbS6J/7Q&#10;6RHfO2x+9ier4Pg1P6T5XH+Gw3qXZG+6X9fuotT93fL6AiLgEv7N8IfP6FAxU+1OZLwYFKSbPGYr&#10;i5QnG/IkY1ErSKI4BlmV8rpC9QsAAP//AwBQSwECLQAUAAYACAAAACEAtoM4kv4AAADhAQAAEwAA&#10;AAAAAAAAAAAAAAAAAAAAW0NvbnRlbnRfVHlwZXNdLnhtbFBLAQItABQABgAIAAAAIQA4/SH/1gAA&#10;AJQBAAALAAAAAAAAAAAAAAAAAC8BAABfcmVscy8ucmVsc1BLAQItABQABgAIAAAAIQCZsAy7DQIA&#10;APcDAAAOAAAAAAAAAAAAAAAAAC4CAABkcnMvZTJvRG9jLnhtbFBLAQItABQABgAIAAAAIQBdXizL&#10;3gAAAAoBAAAPAAAAAAAAAAAAAAAAAGcEAABkcnMvZG93bnJldi54bWxQSwUGAAAAAAQABADzAAAA&#10;cgUAAAAA&#10;" stroked="f">
                <v:textbox>
                  <w:txbxContent>
                    <w:p w14:paraId="55F478AC" w14:textId="77777777" w:rsidR="00172340" w:rsidRDefault="009130EC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42F0176" wp14:editId="2E13FEAE">
                            <wp:extent cx="1485900" cy="1805502"/>
                            <wp:effectExtent l="0" t="0" r="0" b="4445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delfthauslogostart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6776" cy="18308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2AB9E0" w14:textId="77777777" w:rsidR="00172340" w:rsidRPr="00F85F38" w:rsidRDefault="00172340" w:rsidP="00172340">
      <w:pPr>
        <w:rPr>
          <w:rFonts w:ascii="Palatino Linotype" w:hAnsi="Palatino Linotype"/>
          <w:b/>
          <w:noProof/>
          <w:sz w:val="24"/>
          <w:szCs w:val="24"/>
          <w:u w:val="single"/>
          <w:lang w:eastAsia="de-DE"/>
        </w:rPr>
      </w:pPr>
      <w:r w:rsidRPr="00F85F38">
        <w:rPr>
          <w:rFonts w:ascii="Palatino Linotype" w:hAnsi="Palatino Linotype"/>
          <w:b/>
          <w:noProof/>
          <w:sz w:val="24"/>
          <w:szCs w:val="24"/>
          <w:u w:val="single"/>
          <w:lang w:eastAsia="de-DE"/>
        </w:rPr>
        <w:t>Bewertung nach dem Heaviness-of-Smoking-Index</w:t>
      </w:r>
    </w:p>
    <w:tbl>
      <w:tblPr>
        <w:tblStyle w:val="Tabellenraster"/>
        <w:tblW w:w="9127" w:type="dxa"/>
        <w:tblLook w:val="04A0" w:firstRow="1" w:lastRow="0" w:firstColumn="1" w:lastColumn="0" w:noHBand="0" w:noVBand="1"/>
      </w:tblPr>
      <w:tblGrid>
        <w:gridCol w:w="2689"/>
        <w:gridCol w:w="3392"/>
        <w:gridCol w:w="3046"/>
      </w:tblGrid>
      <w:tr w:rsidR="00172340" w:rsidRPr="00B76125" w14:paraId="31291A92" w14:textId="77777777" w:rsidTr="00B76125">
        <w:trPr>
          <w:trHeight w:val="2178"/>
        </w:trPr>
        <w:tc>
          <w:tcPr>
            <w:tcW w:w="2689" w:type="dxa"/>
          </w:tcPr>
          <w:p w14:paraId="5E297D25" w14:textId="77777777" w:rsidR="00172340" w:rsidRPr="00B76125" w:rsidRDefault="00D148FC" w:rsidP="00172340">
            <w:pPr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</w:pPr>
            <w:r w:rsidRPr="00B76125"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t>Wa</w:t>
            </w:r>
            <w:r w:rsidR="00172340" w:rsidRPr="00B76125"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t>nn nach dem Erwachen rauchen sie Ihre erste Zigarette?</w:t>
            </w:r>
          </w:p>
        </w:tc>
        <w:tc>
          <w:tcPr>
            <w:tcW w:w="3392" w:type="dxa"/>
          </w:tcPr>
          <w:p w14:paraId="78B2EC2C" w14:textId="77777777" w:rsidR="00172340" w:rsidRPr="00B76125" w:rsidRDefault="00172340" w:rsidP="00172340">
            <w:pPr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</w:pPr>
            <w:r w:rsidRPr="00B76125"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t>Innerhalb von 5 Minuten</w:t>
            </w:r>
          </w:p>
          <w:p w14:paraId="031B5E3B" w14:textId="77777777" w:rsidR="00172340" w:rsidRPr="00B76125" w:rsidRDefault="00172340" w:rsidP="00172340">
            <w:pPr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</w:pPr>
            <w:r w:rsidRPr="00B76125"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t>Innerhalb von 6-30 Minuten</w:t>
            </w:r>
          </w:p>
          <w:p w14:paraId="4BFAB5DB" w14:textId="77777777" w:rsidR="00172340" w:rsidRPr="00B76125" w:rsidRDefault="00172340" w:rsidP="00172340">
            <w:pPr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</w:pPr>
            <w:r w:rsidRPr="00B76125"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t>Innerhalb von 31-60 Minuten</w:t>
            </w:r>
          </w:p>
          <w:p w14:paraId="6C1F63C8" w14:textId="77777777" w:rsidR="00172340" w:rsidRPr="00B76125" w:rsidRDefault="00172340" w:rsidP="00172340">
            <w:pPr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</w:pPr>
            <w:r w:rsidRPr="00B76125"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t>Nach 60 Minuten</w:t>
            </w:r>
          </w:p>
        </w:tc>
        <w:tc>
          <w:tcPr>
            <w:tcW w:w="3046" w:type="dxa"/>
          </w:tcPr>
          <w:p w14:paraId="0B43DC9B" w14:textId="77777777" w:rsidR="00172340" w:rsidRPr="00B76125" w:rsidRDefault="001F30CE" w:rsidP="00172340">
            <w:pPr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rFonts w:ascii="Palatino Linotype" w:hAnsi="Palatino Linotype"/>
                  <w:noProof/>
                  <w:sz w:val="24"/>
                  <w:szCs w:val="24"/>
                  <w:lang w:eastAsia="de-DE"/>
                </w:rPr>
                <w:id w:val="121462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40" w:rsidRPr="00B76125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F85F38" w:rsidRPr="00B76125"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t xml:space="preserve"> </w:t>
            </w:r>
            <w:r w:rsidR="00172340" w:rsidRPr="00B76125"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t xml:space="preserve"> 3</w:t>
            </w:r>
          </w:p>
          <w:p w14:paraId="4572DDFB" w14:textId="77777777" w:rsidR="00172340" w:rsidRPr="00B76125" w:rsidRDefault="001F30CE" w:rsidP="00172340">
            <w:pPr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rFonts w:ascii="Palatino Linotype" w:hAnsi="Palatino Linotype"/>
                  <w:noProof/>
                  <w:sz w:val="24"/>
                  <w:szCs w:val="24"/>
                  <w:lang w:eastAsia="de-DE"/>
                </w:rPr>
                <w:id w:val="-181964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40" w:rsidRPr="00B76125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F85F38" w:rsidRPr="00B76125"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t xml:space="preserve"> </w:t>
            </w:r>
            <w:r w:rsidR="00172340" w:rsidRPr="00B76125"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t xml:space="preserve"> 2</w:t>
            </w:r>
          </w:p>
          <w:p w14:paraId="62BABE73" w14:textId="77777777" w:rsidR="00172340" w:rsidRPr="00B76125" w:rsidRDefault="001F30CE" w:rsidP="00172340">
            <w:pPr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rFonts w:ascii="Palatino Linotype" w:hAnsi="Palatino Linotype"/>
                  <w:noProof/>
                  <w:sz w:val="24"/>
                  <w:szCs w:val="24"/>
                  <w:lang w:eastAsia="de-DE"/>
                </w:rPr>
                <w:id w:val="-21034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40" w:rsidRPr="00B76125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172340" w:rsidRPr="00B76125"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t xml:space="preserve"> </w:t>
            </w:r>
            <w:r w:rsidR="00F85F38" w:rsidRPr="00B76125"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t xml:space="preserve"> </w:t>
            </w:r>
            <w:r w:rsidR="00172340" w:rsidRPr="00B76125"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t>1</w:t>
            </w:r>
            <w:r w:rsidR="00172340" w:rsidRPr="00B76125"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br/>
            </w:r>
            <w:r w:rsidR="00172340" w:rsidRPr="00B76125"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br/>
            </w:r>
            <w:sdt>
              <w:sdtPr>
                <w:rPr>
                  <w:rFonts w:ascii="Palatino Linotype" w:hAnsi="Palatino Linotype"/>
                  <w:noProof/>
                  <w:sz w:val="24"/>
                  <w:szCs w:val="24"/>
                  <w:lang w:eastAsia="de-DE"/>
                </w:rPr>
                <w:id w:val="15882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40" w:rsidRPr="00B76125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172340" w:rsidRPr="00B76125"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t xml:space="preserve"> </w:t>
            </w:r>
            <w:r w:rsidR="00F85F38" w:rsidRPr="00B76125"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t xml:space="preserve"> </w:t>
            </w:r>
            <w:r w:rsidR="00172340" w:rsidRPr="00B76125"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t>0</w:t>
            </w:r>
          </w:p>
        </w:tc>
      </w:tr>
      <w:tr w:rsidR="00172340" w:rsidRPr="00B76125" w14:paraId="29656931" w14:textId="77777777" w:rsidTr="00B76125">
        <w:trPr>
          <w:trHeight w:val="2178"/>
        </w:trPr>
        <w:tc>
          <w:tcPr>
            <w:tcW w:w="2689" w:type="dxa"/>
          </w:tcPr>
          <w:p w14:paraId="10ED0FE2" w14:textId="77777777" w:rsidR="00172340" w:rsidRPr="00B76125" w:rsidRDefault="00172340" w:rsidP="00172340">
            <w:pPr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</w:pPr>
            <w:r w:rsidRPr="00B76125"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t>Wie viele Zigaretten rauchen Sie im Allgemeinen pro Tag</w:t>
            </w:r>
            <w:r w:rsidR="009D41EF" w:rsidRPr="00B76125"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t>?</w:t>
            </w:r>
          </w:p>
        </w:tc>
        <w:tc>
          <w:tcPr>
            <w:tcW w:w="3392" w:type="dxa"/>
          </w:tcPr>
          <w:p w14:paraId="71871775" w14:textId="77777777" w:rsidR="00172340" w:rsidRPr="00B76125" w:rsidRDefault="00172340" w:rsidP="00172340">
            <w:pPr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</w:pPr>
            <w:r w:rsidRPr="00B76125"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t>0 – 10</w:t>
            </w:r>
          </w:p>
          <w:p w14:paraId="669BD2D8" w14:textId="77777777" w:rsidR="00172340" w:rsidRPr="00B76125" w:rsidRDefault="00172340" w:rsidP="00172340">
            <w:pPr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</w:pPr>
            <w:r w:rsidRPr="00B76125"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t>11-20</w:t>
            </w:r>
          </w:p>
          <w:p w14:paraId="02F4A5AE" w14:textId="77777777" w:rsidR="00172340" w:rsidRPr="00B76125" w:rsidRDefault="00172340" w:rsidP="00172340">
            <w:pPr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</w:pPr>
            <w:r w:rsidRPr="00B76125"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t>21-30</w:t>
            </w:r>
          </w:p>
          <w:p w14:paraId="7E84A553" w14:textId="77777777" w:rsidR="00172340" w:rsidRPr="00B76125" w:rsidRDefault="00172340" w:rsidP="00172340">
            <w:pPr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</w:pPr>
            <w:r w:rsidRPr="00B76125"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t>&gt; 30</w:t>
            </w:r>
          </w:p>
        </w:tc>
        <w:tc>
          <w:tcPr>
            <w:tcW w:w="3046" w:type="dxa"/>
          </w:tcPr>
          <w:p w14:paraId="41C76C4C" w14:textId="77777777" w:rsidR="00172340" w:rsidRPr="00B76125" w:rsidRDefault="001F30CE" w:rsidP="00172340">
            <w:pPr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rFonts w:ascii="Palatino Linotype" w:hAnsi="Palatino Linotype"/>
                  <w:noProof/>
                  <w:sz w:val="24"/>
                  <w:szCs w:val="24"/>
                  <w:lang w:eastAsia="de-DE"/>
                </w:rPr>
                <w:id w:val="94619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40" w:rsidRPr="00B76125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172340" w:rsidRPr="00B76125"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t xml:space="preserve"> </w:t>
            </w:r>
            <w:r w:rsidR="00F85F38" w:rsidRPr="00B76125"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t xml:space="preserve"> </w:t>
            </w:r>
            <w:r w:rsidR="00172340" w:rsidRPr="00B76125"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t>0</w:t>
            </w:r>
          </w:p>
          <w:p w14:paraId="1A9275DB" w14:textId="77777777" w:rsidR="00172340" w:rsidRPr="00B76125" w:rsidRDefault="001F30CE" w:rsidP="00172340">
            <w:pPr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rFonts w:ascii="Palatino Linotype" w:hAnsi="Palatino Linotype"/>
                  <w:noProof/>
                  <w:sz w:val="24"/>
                  <w:szCs w:val="24"/>
                  <w:lang w:eastAsia="de-DE"/>
                </w:rPr>
                <w:id w:val="-203062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40" w:rsidRPr="00B76125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172340" w:rsidRPr="00B76125"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t xml:space="preserve">  1</w:t>
            </w:r>
          </w:p>
          <w:p w14:paraId="7FC008A7" w14:textId="77777777" w:rsidR="00172340" w:rsidRPr="00B76125" w:rsidRDefault="001F30CE" w:rsidP="00172340">
            <w:pPr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rFonts w:ascii="Palatino Linotype" w:hAnsi="Palatino Linotype"/>
                  <w:noProof/>
                  <w:sz w:val="24"/>
                  <w:szCs w:val="24"/>
                  <w:lang w:eastAsia="de-DE"/>
                </w:rPr>
                <w:id w:val="-152592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40" w:rsidRPr="00B76125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172340" w:rsidRPr="00B76125"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t xml:space="preserve"> </w:t>
            </w:r>
            <w:r w:rsidR="00F85F38" w:rsidRPr="00B76125"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t xml:space="preserve"> </w:t>
            </w:r>
            <w:r w:rsidR="00172340" w:rsidRPr="00B76125"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t>2</w:t>
            </w:r>
          </w:p>
          <w:p w14:paraId="0518F46B" w14:textId="77777777" w:rsidR="00172340" w:rsidRPr="00B76125" w:rsidRDefault="001F30CE" w:rsidP="00F85F38">
            <w:pPr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rFonts w:ascii="Palatino Linotype" w:hAnsi="Palatino Linotype"/>
                  <w:noProof/>
                  <w:sz w:val="24"/>
                  <w:szCs w:val="24"/>
                  <w:lang w:eastAsia="de-DE"/>
                </w:rPr>
                <w:id w:val="-202916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40" w:rsidRPr="00B76125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F85F38" w:rsidRPr="00B76125"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t xml:space="preserve"> </w:t>
            </w:r>
            <w:r w:rsidR="00172340" w:rsidRPr="00B76125"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t xml:space="preserve"> 3</w:t>
            </w:r>
          </w:p>
        </w:tc>
      </w:tr>
      <w:tr w:rsidR="00172340" w:rsidRPr="00B76125" w14:paraId="5B574FC0" w14:textId="77777777" w:rsidTr="00B76125">
        <w:trPr>
          <w:trHeight w:val="2178"/>
        </w:trPr>
        <w:tc>
          <w:tcPr>
            <w:tcW w:w="2689" w:type="dxa"/>
          </w:tcPr>
          <w:p w14:paraId="328138BF" w14:textId="77777777" w:rsidR="00172340" w:rsidRPr="00B76125" w:rsidRDefault="00172340" w:rsidP="00172340">
            <w:pPr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3392" w:type="dxa"/>
          </w:tcPr>
          <w:p w14:paraId="226AB6DA" w14:textId="77777777" w:rsidR="00172340" w:rsidRPr="00B76125" w:rsidRDefault="00172340" w:rsidP="00172340">
            <w:pPr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</w:pPr>
            <w:r w:rsidRPr="00B76125"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t>Schwere der Abhängigkeit:</w:t>
            </w:r>
          </w:p>
          <w:p w14:paraId="72F59D43" w14:textId="77777777" w:rsidR="00172340" w:rsidRPr="00B76125" w:rsidRDefault="009D41EF" w:rsidP="00172340">
            <w:pPr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</w:pPr>
            <w:r w:rsidRPr="00B76125"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t>Starke Abhängigkeit: 5-6</w:t>
            </w:r>
          </w:p>
          <w:p w14:paraId="539F0BE6" w14:textId="77777777" w:rsidR="009D41EF" w:rsidRPr="00B76125" w:rsidRDefault="009D41EF" w:rsidP="00172340">
            <w:pPr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</w:pPr>
            <w:r w:rsidRPr="00B76125"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t>Mittlere Abhängigkeit: 3-4</w:t>
            </w:r>
          </w:p>
          <w:p w14:paraId="17985A70" w14:textId="77777777" w:rsidR="009D41EF" w:rsidRPr="00B76125" w:rsidRDefault="009D41EF" w:rsidP="00172340">
            <w:pPr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</w:pPr>
            <w:r w:rsidRPr="00B76125"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t>Keine/geringe: 0-2</w:t>
            </w:r>
          </w:p>
        </w:tc>
        <w:tc>
          <w:tcPr>
            <w:tcW w:w="3046" w:type="dxa"/>
          </w:tcPr>
          <w:p w14:paraId="4AD23309" w14:textId="77777777" w:rsidR="00172340" w:rsidRPr="00B76125" w:rsidRDefault="009D41EF" w:rsidP="00172340">
            <w:pPr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</w:pPr>
            <w:r w:rsidRPr="00B76125"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t xml:space="preserve">Erreichte </w:t>
            </w:r>
            <w:r w:rsidR="00172340" w:rsidRPr="00B76125"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t xml:space="preserve">Punktzahl:  </w:t>
            </w:r>
          </w:p>
          <w:p w14:paraId="7CFCAA85" w14:textId="77777777" w:rsidR="00681D05" w:rsidRPr="00B76125" w:rsidRDefault="00681D05" w:rsidP="00172340">
            <w:pPr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</w:pPr>
            <w:r w:rsidRPr="00B76125"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t>__________________</w:t>
            </w:r>
          </w:p>
          <w:p w14:paraId="0426B0BF" w14:textId="77777777" w:rsidR="009D41EF" w:rsidRPr="00B76125" w:rsidRDefault="009D41EF" w:rsidP="00172340">
            <w:pPr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</w:pPr>
          </w:p>
        </w:tc>
      </w:tr>
      <w:tr w:rsidR="009D41EF" w:rsidRPr="00B76125" w14:paraId="44A98397" w14:textId="77777777" w:rsidTr="00390B22">
        <w:trPr>
          <w:trHeight w:val="2178"/>
        </w:trPr>
        <w:tc>
          <w:tcPr>
            <w:tcW w:w="9127" w:type="dxa"/>
            <w:gridSpan w:val="3"/>
          </w:tcPr>
          <w:p w14:paraId="3F9B53B7" w14:textId="77777777" w:rsidR="00967E1C" w:rsidRPr="00B76125" w:rsidRDefault="00F85F38" w:rsidP="00172340">
            <w:pPr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</w:pPr>
            <w:r w:rsidRPr="00B76125"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t>Sollte</w:t>
            </w:r>
            <w:r w:rsidR="009D41EF" w:rsidRPr="00B76125"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t xml:space="preserve"> Ihr Grad der Abhängigkeit </w:t>
            </w:r>
            <w:r w:rsidRPr="00B76125"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t xml:space="preserve">größer </w:t>
            </w:r>
            <w:r w:rsidR="009D41EF" w:rsidRPr="00B76125"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t xml:space="preserve">3 liegen, so nutzen </w:t>
            </w:r>
            <w:r w:rsidR="001B1D62" w:rsidRPr="00B76125"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t>Sie bitte Möglichkeiten der Rauchentwöhnung.</w:t>
            </w:r>
          </w:p>
          <w:p w14:paraId="44E75A96" w14:textId="24016E01" w:rsidR="00967E1C" w:rsidRPr="005844CA" w:rsidRDefault="0056083A" w:rsidP="00172340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b/>
                <w:noProof/>
                <w:sz w:val="24"/>
                <w:szCs w:val="24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E1FED7" wp14:editId="4BDB6CBB">
                      <wp:simplePos x="0" y="0"/>
                      <wp:positionH relativeFrom="column">
                        <wp:posOffset>3330575</wp:posOffset>
                      </wp:positionH>
                      <wp:positionV relativeFrom="paragraph">
                        <wp:posOffset>385445</wp:posOffset>
                      </wp:positionV>
                      <wp:extent cx="2057400" cy="527050"/>
                      <wp:effectExtent l="0" t="19050" r="38100" b="44450"/>
                      <wp:wrapNone/>
                      <wp:docPr id="1" name="Pfeil nach rech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5270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076A4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1" o:spid="_x0000_s1026" type="#_x0000_t13" style="position:absolute;margin-left:262.25pt;margin-top:30.35pt;width:162pt;height:4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WjtewIAAEcFAAAOAAAAZHJzL2Uyb0RvYy54bWysVMFu2zAMvQ/YPwi6r3aCZN2COkXQosOA&#10;og2WDj2rshQLkEWNUuJkXz9KdtyiLXYYloNCmuQj+UTq4vLQWrZXGAy4ik/OSs6Uk1Abt634z4eb&#10;T184C1G4WlhwquJHFfjl8uOHi84v1BQasLVCRiAuLDpf8SZGvyiKIBvVinAGXjkyasBWRFJxW9Qo&#10;OkJvbTEty89FB1h7BKlCoK/XvZEvM77WSsZ7rYOKzFacaov5xHw+pbNYXojFFoVvjBzKEP9QRSuM&#10;o6Qj1LWIgu3QvIFqjUQIoOOZhLYArY1UuQfqZlK+6mbTCK9yL0RO8CNN4f/Byrv9Gpmp6e44c6Kl&#10;K1prZSzJsmGoZBMDmySaOh8W5L3xaxy0QGLq+aCxTf/UDTtkao8jteoQmaSP03J+PivpBiTZ5tPz&#10;cp65L56jPYb4TUHLklBxNNsmrhChy7yK/W2IlJcCTo6kpJr6KrIUj1alQqz7oTQ1lfLm6DxO6soi&#10;2wsaBCGlcnHSmxpRq/7zvKRfapWSjBFZy4AJWRtrR+wBII3qW+weZvBPoSpP4xhc/q2wPniMyJnB&#10;xTG4NQ7wPQBLXQ2Ze/8TST01iaUnqI905Qj9LgQvbwwxfitCXAuk4adLooWO93RoC13FYZA4awB/&#10;v/c9+dNMkpWzjpap4uHXTqDizH53NK1fJ7NZ2r6szObnU1LwpeXppcXt2iuga6KJpOqymPyjPYka&#10;oX2kvV+lrGQSTlLuisuIJ+Uq9ktOL4dUq1V2o43zIt66jZcJPLGaZunh8CjQD2MXaWDv4LR4YvFq&#10;7nrfFOlgtYugTR7KZ14Hvmlb8+AML0t6Dl7q2ev5/Vv+AQAA//8DAFBLAwQUAAYACAAAACEA+T46&#10;yd8AAAAKAQAADwAAAGRycy9kb3ducmV2LnhtbEyPQU7DMBBF90jcwRokNog6pGkThTgVFEHVJYUD&#10;OLFJQu1xFLuNe3uGFSxn5unP+9UmWsPOevKDQwEPiwSYxtapATsBnx+v9wUwHyQqaRxqARftYVNf&#10;X1WyVG7Gd30+hI5RCPpSCuhDGEvOfdtrK/3CjRrp9uUmKwONU8fVJGcKt4anSbLmVg5IH3o56m2v&#10;2+PhZAU0z3dzcG/7GC/5Nl3uze775bgT4vYmPj0CCzqGPxh+9UkdanJq3AmVZ0bAKs1WhApYJzkw&#10;AoqsoEVDZLbMgdcV/1+h/gEAAP//AwBQSwECLQAUAAYACAAAACEAtoM4kv4AAADhAQAAEwAAAAAA&#10;AAAAAAAAAAAAAAAAW0NvbnRlbnRfVHlwZXNdLnhtbFBLAQItABQABgAIAAAAIQA4/SH/1gAAAJQB&#10;AAALAAAAAAAAAAAAAAAAAC8BAABfcmVscy8ucmVsc1BLAQItABQABgAIAAAAIQDM/WjtewIAAEcF&#10;AAAOAAAAAAAAAAAAAAAAAC4CAABkcnMvZTJvRG9jLnhtbFBLAQItABQABgAIAAAAIQD5PjrJ3wAA&#10;AAoBAAAPAAAAAAAAAAAAAAAAANUEAABkcnMvZG93bnJldi54bWxQSwUGAAAAAAQABADzAAAA4QUA&#10;AAAA&#10;" adj="18833" fillcolor="#5b9bd5 [3204]" strokecolor="#1f4d78 [1604]" strokeweight="1pt"/>
                  </w:pict>
                </mc:Fallback>
              </mc:AlternateContent>
            </w:r>
            <w:hyperlink r:id="rId5" w:history="1">
              <w:r w:rsidRPr="0064411D">
                <w:rPr>
                  <w:rStyle w:val="Hyperlink"/>
                  <w:rFonts w:ascii="Palatino Linotype" w:hAnsi="Palatino Linotype"/>
                  <w:noProof/>
                  <w:sz w:val="24"/>
                  <w:szCs w:val="24"/>
                  <w:lang w:eastAsia="de-DE"/>
                </w:rPr>
                <w:t>www.rauchfrei-info.de</w:t>
              </w:r>
            </w:hyperlink>
            <w:r w:rsidR="001B1D62" w:rsidRPr="00B76125"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br/>
              <w:t>kostenlose Service Nr. der BzgA (Bundeszentrale der gesundheitlichen Aufklärung)</w:t>
            </w:r>
            <w:r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  <w:br/>
            </w:r>
            <w:hyperlink r:id="rId6" w:history="1">
              <w:r w:rsidRPr="0056083A">
                <w:rPr>
                  <w:rFonts w:ascii="Palatino Linotype" w:hAnsi="Palatino Linotype"/>
                  <w:color w:val="000000" w:themeColor="text1"/>
                </w:rPr>
                <w:t>0 800 8 31 31 31</w:t>
              </w:r>
            </w:hyperlink>
            <w:r w:rsidR="005844CA">
              <w:rPr>
                <w:rFonts w:ascii="Palatino Linotype" w:hAnsi="Palatino Linotype"/>
                <w:color w:val="000000" w:themeColor="text1"/>
              </w:rPr>
              <w:br/>
            </w:r>
            <w:hyperlink r:id="rId7" w:history="1">
              <w:r w:rsidR="005844CA" w:rsidRPr="00685C0A">
                <w:rPr>
                  <w:rStyle w:val="Hyperlink"/>
                  <w:rFonts w:ascii="Palatino Linotype" w:hAnsi="Palatino Linotype"/>
                </w:rPr>
                <w:t>www.youtube.de</w:t>
              </w:r>
            </w:hyperlink>
            <w:r w:rsidR="005844CA">
              <w:rPr>
                <w:rFonts w:ascii="Palatino Linotype" w:hAnsi="Palatino Linotype"/>
                <w:color w:val="000000" w:themeColor="text1"/>
              </w:rPr>
              <w:br/>
              <w:t>Eingabe: Was passiert, wenn man mit dem Rauchen aufhört</w:t>
            </w:r>
            <w:r w:rsidR="00C86BB9">
              <w:rPr>
                <w:rFonts w:ascii="Palatino Linotype" w:hAnsi="Palatino Linotype"/>
                <w:color w:val="000000" w:themeColor="text1"/>
              </w:rPr>
              <w:t>?</w:t>
            </w:r>
            <w:r w:rsidR="005844CA">
              <w:rPr>
                <w:rFonts w:ascii="Palatino Linotype" w:hAnsi="Palatino Linotype"/>
                <w:color w:val="000000" w:themeColor="text1"/>
              </w:rPr>
              <w:t xml:space="preserve"> (Kurzvideo 10 Min.)</w:t>
            </w:r>
            <w:r>
              <w:rPr>
                <w:rFonts w:ascii="Palatino Linotype" w:hAnsi="Palatino Linotype"/>
                <w:color w:val="000000" w:themeColor="text1"/>
              </w:rPr>
              <w:br/>
            </w:r>
            <w:r w:rsidR="00C86BB9">
              <w:rPr>
                <w:rFonts w:ascii="Palatino Linotype" w:hAnsi="Palatino Linotype"/>
                <w:color w:val="000000" w:themeColor="text1"/>
              </w:rPr>
              <w:t>Viel Erfolg – Ihr Praxisteam</w:t>
            </w:r>
          </w:p>
          <w:p w14:paraId="7A8B14CA" w14:textId="77777777" w:rsidR="009D41EF" w:rsidRPr="00B76125" w:rsidRDefault="009D41EF" w:rsidP="00172340">
            <w:pPr>
              <w:rPr>
                <w:rFonts w:ascii="Palatino Linotype" w:hAnsi="Palatino Linotype"/>
                <w:noProof/>
                <w:sz w:val="24"/>
                <w:szCs w:val="24"/>
                <w:lang w:eastAsia="de-DE"/>
              </w:rPr>
            </w:pPr>
          </w:p>
        </w:tc>
      </w:tr>
    </w:tbl>
    <w:p w14:paraId="2B76DF6D" w14:textId="6FE73676" w:rsidR="005844CA" w:rsidRPr="005844CA" w:rsidRDefault="005844CA" w:rsidP="005844CA">
      <w:pPr>
        <w:rPr>
          <w:rFonts w:ascii="Palatino Linotype" w:hAnsi="Palatino Linotype"/>
          <w:b/>
          <w:sz w:val="28"/>
          <w:szCs w:val="28"/>
          <w:u w:val="single"/>
        </w:rPr>
      </w:pPr>
      <w:r w:rsidRPr="005844CA">
        <w:rPr>
          <w:rFonts w:ascii="Palatino Linotype" w:hAnsi="Palatino Linotype"/>
          <w:b/>
          <w:sz w:val="28"/>
          <w:szCs w:val="28"/>
          <w:u w:val="single"/>
        </w:rPr>
        <w:lastRenderedPageBreak/>
        <w:t>Regeneration des Körpers nach einem Rauchstopp</w:t>
      </w:r>
    </w:p>
    <w:p w14:paraId="08BEBD02" w14:textId="3FA651D6" w:rsidR="005844CA" w:rsidRPr="007F206C" w:rsidRDefault="005844CA" w:rsidP="005844CA">
      <w:pPr>
        <w:rPr>
          <w:rFonts w:ascii="Palatino Linotype" w:hAnsi="Palatino Linotype"/>
          <w:sz w:val="26"/>
          <w:szCs w:val="26"/>
        </w:rPr>
      </w:pPr>
      <w:r w:rsidRPr="007F206C">
        <w:rPr>
          <w:rFonts w:ascii="Palatino Linotype" w:hAnsi="Palatino Linotype"/>
          <w:sz w:val="26"/>
          <w:szCs w:val="26"/>
        </w:rPr>
        <w:t xml:space="preserve">(entnommen aus: </w:t>
      </w:r>
      <w:hyperlink r:id="rId8" w:history="1">
        <w:r w:rsidRPr="007F206C">
          <w:rPr>
            <w:rStyle w:val="Hyperlink"/>
            <w:rFonts w:ascii="Palatino Linotype" w:hAnsi="Palatino Linotype"/>
            <w:sz w:val="26"/>
            <w:szCs w:val="26"/>
          </w:rPr>
          <w:t>www.rauchfrei-info.de</w:t>
        </w:r>
      </w:hyperlink>
      <w:r w:rsidRPr="007F206C">
        <w:rPr>
          <w:rFonts w:ascii="Palatino Linotype" w:hAnsi="Palatino Linotype"/>
          <w:sz w:val="26"/>
          <w:szCs w:val="26"/>
        </w:rPr>
        <w:t>)</w:t>
      </w:r>
      <w:r>
        <w:rPr>
          <w:rFonts w:ascii="Palatino Linotype" w:hAnsi="Palatino Linotype"/>
          <w:sz w:val="26"/>
          <w:szCs w:val="26"/>
        </w:rPr>
        <w:br/>
      </w:r>
      <w:r w:rsidRPr="007F206C">
        <w:rPr>
          <w:rFonts w:ascii="Palatino Linotype" w:hAnsi="Palatino Linotype"/>
          <w:b/>
          <w:sz w:val="26"/>
          <w:szCs w:val="26"/>
        </w:rPr>
        <w:t>nach 20 Minuten</w:t>
      </w:r>
      <w:r w:rsidRPr="007F206C">
        <w:rPr>
          <w:rFonts w:ascii="Palatino Linotype" w:hAnsi="Palatino Linotype"/>
          <w:sz w:val="26"/>
          <w:szCs w:val="26"/>
        </w:rPr>
        <w:t>: Puls und Blutdruck sinken auf normale Werte</w:t>
      </w:r>
    </w:p>
    <w:p w14:paraId="1865AAB4" w14:textId="77777777" w:rsidR="005844CA" w:rsidRPr="007F206C" w:rsidRDefault="005844CA" w:rsidP="005844CA">
      <w:pPr>
        <w:rPr>
          <w:rFonts w:ascii="Palatino Linotype" w:hAnsi="Palatino Linotype"/>
          <w:sz w:val="26"/>
          <w:szCs w:val="26"/>
        </w:rPr>
      </w:pPr>
      <w:r w:rsidRPr="007F206C">
        <w:rPr>
          <w:rFonts w:ascii="Palatino Linotype" w:hAnsi="Palatino Linotype"/>
          <w:b/>
          <w:sz w:val="26"/>
          <w:szCs w:val="26"/>
        </w:rPr>
        <w:t>nach 12 Stunden</w:t>
      </w:r>
      <w:r w:rsidRPr="007F206C">
        <w:rPr>
          <w:rFonts w:ascii="Palatino Linotype" w:hAnsi="Palatino Linotype"/>
          <w:sz w:val="26"/>
          <w:szCs w:val="26"/>
        </w:rPr>
        <w:t>: der Kohlenmonoxid-Spiegel im Blut sinkt, der Sauerstoffspiegel steigt auf normale Höhe. Alle Organe werden wieder besser mit Sauerstoff versorgt und die körperliche Leistungsfähigkeit steigt.</w:t>
      </w:r>
    </w:p>
    <w:p w14:paraId="0F527EFB" w14:textId="77777777" w:rsidR="005844CA" w:rsidRPr="007F206C" w:rsidRDefault="005844CA" w:rsidP="005844CA">
      <w:pPr>
        <w:rPr>
          <w:rFonts w:ascii="Palatino Linotype" w:hAnsi="Palatino Linotype"/>
          <w:sz w:val="26"/>
          <w:szCs w:val="26"/>
        </w:rPr>
      </w:pPr>
      <w:r w:rsidRPr="007F206C">
        <w:rPr>
          <w:rFonts w:ascii="Palatino Linotype" w:hAnsi="Palatino Linotype"/>
          <w:b/>
          <w:sz w:val="26"/>
          <w:szCs w:val="26"/>
        </w:rPr>
        <w:t>nach 2 Tagen</w:t>
      </w:r>
      <w:r w:rsidRPr="007F206C">
        <w:rPr>
          <w:rFonts w:ascii="Palatino Linotype" w:hAnsi="Palatino Linotype"/>
          <w:sz w:val="26"/>
          <w:szCs w:val="26"/>
        </w:rPr>
        <w:t>: Geruchs- und Geschmackssinn funktionieren plötzlich viel besser.</w:t>
      </w:r>
    </w:p>
    <w:p w14:paraId="6ADE1083" w14:textId="77777777" w:rsidR="005844CA" w:rsidRPr="007F206C" w:rsidRDefault="005844CA" w:rsidP="005844CA">
      <w:pPr>
        <w:rPr>
          <w:rFonts w:ascii="Palatino Linotype" w:hAnsi="Palatino Linotype"/>
          <w:sz w:val="26"/>
          <w:szCs w:val="26"/>
        </w:rPr>
      </w:pPr>
      <w:r w:rsidRPr="007F206C">
        <w:rPr>
          <w:rFonts w:ascii="Palatino Linotype" w:hAnsi="Palatino Linotype"/>
          <w:b/>
          <w:sz w:val="26"/>
          <w:szCs w:val="26"/>
        </w:rPr>
        <w:t>nach 2 Wochen bis 3 Monaten</w:t>
      </w:r>
      <w:r w:rsidRPr="007F206C">
        <w:rPr>
          <w:rFonts w:ascii="Palatino Linotype" w:hAnsi="Palatino Linotype"/>
          <w:sz w:val="26"/>
          <w:szCs w:val="26"/>
        </w:rPr>
        <w:t>: Der Kreislauf stabilisiert sich. Die Lungenfunktion verbessert sich.</w:t>
      </w:r>
    </w:p>
    <w:p w14:paraId="642C6DAB" w14:textId="77777777" w:rsidR="005844CA" w:rsidRPr="007F206C" w:rsidRDefault="005844CA" w:rsidP="005844CA">
      <w:pPr>
        <w:rPr>
          <w:rFonts w:ascii="Palatino Linotype" w:hAnsi="Palatino Linotype"/>
          <w:sz w:val="26"/>
          <w:szCs w:val="26"/>
        </w:rPr>
      </w:pPr>
      <w:r w:rsidRPr="007F206C">
        <w:rPr>
          <w:rFonts w:ascii="Palatino Linotype" w:hAnsi="Palatino Linotype"/>
          <w:b/>
          <w:sz w:val="26"/>
          <w:szCs w:val="26"/>
        </w:rPr>
        <w:t>nach 1 bis 9 Monaten</w:t>
      </w:r>
      <w:r w:rsidRPr="007F206C">
        <w:rPr>
          <w:rFonts w:ascii="Palatino Linotype" w:hAnsi="Palatino Linotype"/>
          <w:sz w:val="26"/>
          <w:szCs w:val="26"/>
        </w:rPr>
        <w:t>: Hustenanfälle, Verstopfung der Nasennebenhöhlen und Kurzatmigkeit gehen zurück. Die Lunge wird allmählich gereinigt, indem Schleim abgebaut wird. Die Infektionsgefahr verringert sich.</w:t>
      </w:r>
    </w:p>
    <w:p w14:paraId="17783189" w14:textId="77777777" w:rsidR="005844CA" w:rsidRPr="007F206C" w:rsidRDefault="005844CA" w:rsidP="005844CA">
      <w:pPr>
        <w:rPr>
          <w:rFonts w:ascii="Palatino Linotype" w:hAnsi="Palatino Linotype"/>
          <w:sz w:val="26"/>
          <w:szCs w:val="26"/>
        </w:rPr>
      </w:pPr>
      <w:r w:rsidRPr="007F206C">
        <w:rPr>
          <w:rFonts w:ascii="Palatino Linotype" w:hAnsi="Palatino Linotype"/>
          <w:b/>
          <w:sz w:val="26"/>
          <w:szCs w:val="26"/>
        </w:rPr>
        <w:t>nach 1 Jahr</w:t>
      </w:r>
      <w:r w:rsidRPr="007F206C">
        <w:rPr>
          <w:rFonts w:ascii="Palatino Linotype" w:hAnsi="Palatino Linotype"/>
          <w:sz w:val="26"/>
          <w:szCs w:val="26"/>
        </w:rPr>
        <w:t>: Das Risiko für eine koronare Herzkrankheit sinkt auf die Hälfte des Risikos eines Rauchenden.</w:t>
      </w:r>
    </w:p>
    <w:p w14:paraId="79110445" w14:textId="77777777" w:rsidR="005844CA" w:rsidRPr="007F206C" w:rsidRDefault="005844CA" w:rsidP="005844CA">
      <w:pPr>
        <w:rPr>
          <w:rFonts w:ascii="Palatino Linotype" w:hAnsi="Palatino Linotype"/>
          <w:sz w:val="26"/>
          <w:szCs w:val="26"/>
        </w:rPr>
      </w:pPr>
      <w:r w:rsidRPr="007F206C">
        <w:rPr>
          <w:rFonts w:ascii="Palatino Linotype" w:hAnsi="Palatino Linotype"/>
          <w:b/>
          <w:sz w:val="26"/>
          <w:szCs w:val="26"/>
        </w:rPr>
        <w:t>nach 5 Jahren</w:t>
      </w:r>
      <w:r w:rsidRPr="007F206C">
        <w:rPr>
          <w:rFonts w:ascii="Palatino Linotype" w:hAnsi="Palatino Linotype"/>
          <w:sz w:val="26"/>
          <w:szCs w:val="26"/>
        </w:rPr>
        <w:t>: Das Risiko für eine Krebserkrankung in der Mundhöhle, in Rachen, Speiseröhre und Harnblase sinkt auf die Hälfte: das Gebärmutterhalskrebsrisiko ist nicht mehr höher als bei Nichtrauchenden. Auch das Schlaganfallrisiko kann bereits nach 2-5 Jahren auf das eines Nichtrauchers sinken.</w:t>
      </w:r>
    </w:p>
    <w:p w14:paraId="50FC2B19" w14:textId="77777777" w:rsidR="005844CA" w:rsidRDefault="005844CA" w:rsidP="005844CA">
      <w:pPr>
        <w:rPr>
          <w:rFonts w:ascii="Palatino Linotype" w:hAnsi="Palatino Linotype"/>
          <w:sz w:val="26"/>
          <w:szCs w:val="26"/>
        </w:rPr>
      </w:pPr>
      <w:r w:rsidRPr="007F206C">
        <w:rPr>
          <w:rFonts w:ascii="Palatino Linotype" w:hAnsi="Palatino Linotype"/>
          <w:b/>
          <w:sz w:val="26"/>
          <w:szCs w:val="26"/>
        </w:rPr>
        <w:t>nach 10 Jahren</w:t>
      </w:r>
      <w:r w:rsidRPr="007F206C">
        <w:rPr>
          <w:rFonts w:ascii="Palatino Linotype" w:hAnsi="Palatino Linotype"/>
          <w:sz w:val="26"/>
          <w:szCs w:val="26"/>
        </w:rPr>
        <w:t xml:space="preserve">: Das Risiko an Lungenkrebs zu sterben, verringert sich etwa um die Hälfte. Auch die Risiken für Krebserkrankungen an </w:t>
      </w:r>
      <w:r>
        <w:rPr>
          <w:rFonts w:ascii="Palatino Linotype" w:hAnsi="Palatino Linotype"/>
          <w:sz w:val="26"/>
          <w:szCs w:val="26"/>
        </w:rPr>
        <w:t>Kehlkopf und Bauchspeicheldrüse</w:t>
      </w:r>
      <w:r w:rsidRPr="007F206C">
        <w:rPr>
          <w:rFonts w:ascii="Palatino Linotype" w:hAnsi="Palatino Linotype"/>
          <w:sz w:val="26"/>
          <w:szCs w:val="26"/>
        </w:rPr>
        <w:t xml:space="preserve"> gehen zurück.</w:t>
      </w:r>
    </w:p>
    <w:p w14:paraId="362A1B96" w14:textId="77033459" w:rsidR="0081392C" w:rsidRPr="009D41EF" w:rsidRDefault="005844CA" w:rsidP="005844CA">
      <w:pPr>
        <w:rPr>
          <w:rFonts w:ascii="Palatino Linotype" w:hAnsi="Palatino Linotype"/>
        </w:rPr>
      </w:pPr>
      <w:r w:rsidRPr="007F206C">
        <w:rPr>
          <w:rFonts w:ascii="Palatino Linotype" w:hAnsi="Palatino Linotype"/>
          <w:b/>
          <w:sz w:val="26"/>
          <w:szCs w:val="26"/>
        </w:rPr>
        <w:t>nach 15 Jahren</w:t>
      </w:r>
      <w:r w:rsidRPr="007F206C">
        <w:rPr>
          <w:rFonts w:ascii="Palatino Linotype" w:hAnsi="Palatino Linotype"/>
          <w:sz w:val="26"/>
          <w:szCs w:val="26"/>
        </w:rPr>
        <w:t xml:space="preserve">: Das Risiko für eine koronare Herzkrankheit ist nicht mehr höher als </w:t>
      </w:r>
      <w:proofErr w:type="gramStart"/>
      <w:r w:rsidRPr="007F206C">
        <w:rPr>
          <w:rFonts w:ascii="Palatino Linotype" w:hAnsi="Palatino Linotype"/>
          <w:sz w:val="26"/>
          <w:szCs w:val="26"/>
        </w:rPr>
        <w:t>bei einem lebenslangem Nichtraucher</w:t>
      </w:r>
      <w:proofErr w:type="gramEnd"/>
      <w:r w:rsidRPr="007F206C">
        <w:rPr>
          <w:rFonts w:ascii="Palatino Linotype" w:hAnsi="Palatino Linotype"/>
          <w:sz w:val="26"/>
          <w:szCs w:val="26"/>
        </w:rPr>
        <w:t>.</w:t>
      </w:r>
      <w:r w:rsidR="00172340" w:rsidRPr="009D41EF">
        <w:rPr>
          <w:rFonts w:ascii="Palatino Linotype" w:hAnsi="Palatino Linotype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038E71" wp14:editId="247C772B">
                <wp:simplePos x="0" y="0"/>
                <wp:positionH relativeFrom="column">
                  <wp:posOffset>4317365</wp:posOffset>
                </wp:positionH>
                <wp:positionV relativeFrom="paragraph">
                  <wp:posOffset>1905</wp:posOffset>
                </wp:positionV>
                <wp:extent cx="2336800" cy="2286000"/>
                <wp:effectExtent l="0" t="0" r="635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521A4" w14:textId="77777777" w:rsidR="00172340" w:rsidRDefault="001723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38E71" id="_x0000_s1027" type="#_x0000_t202" style="position:absolute;margin-left:339.95pt;margin-top:.15pt;width:184pt;height:1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79TDwIAAP4DAAAOAAAAZHJzL2Uyb0RvYy54bWysU9tu2zAMfR+wfxD0vthxkyw14hRdugwD&#10;ugvQ7QNkWY6FSaImKbG7ry8lu2m2vQ3zg0Ca1CF5eLS5GbQiJ+G8BFPR+SynRBgOjTSHin7/tn+z&#10;psQHZhqmwIiKPgpPb7avX216W4oCOlCNcARBjC97W9EuBFtmmeed0MzPwAqDwRacZgFdd8gax3pE&#10;1yor8nyV9eAa64AL7/Hv3Rik24TftoKHL23rRSCqothbSKdLZx3PbLth5cEx20k+tcH+oQvNpMGi&#10;Z6g7Fhg5OvkXlJbcgYc2zDjoDNpWcpFmwGnm+R/TPHTMijQLkuPtmSb//2D559OD/epIGN7BgAtM&#10;Q3h7D/yHJwZ2HTMHcesc9J1gDRaeR8qy3vpyuhqp9qWPIHX/CRpcMjsGSEBD63RkBeckiI4LeDyT&#10;LoZAOP4srq5W6xxDHGNFsV7l6MQarHy+bp0PHwRoEo2KOtxqgmenex/G1OeUWM2Dks1eKpUcd6h3&#10;ypETQwXs0zeh/5amDOkrer0slgnZQLyfxKFlQIUqqSuKbU7NsTLS8d40KSUwqUYbm1Zm4idSMpIT&#10;hnogspnIi3TV0DwiYQ5GQeIDQqMD94uSHsVYUf/zyJygRH00SPr1fLGI6k3OYvm2QMddRurLCDMc&#10;oSoaKBnNXUiKj3QYuMXltDLR9tLJ1DKKLBE/PYio4ks/Zb082+0TAAAA//8DAFBLAwQUAAYACAAA&#10;ACEAZXH24NwAAAAJAQAADwAAAGRycy9kb3ducmV2LnhtbEyPQU7DMBBF90jcwRokNhW1oSUhIU4F&#10;SFRsW3oAJ54mEfE4it0mvT3TFSyf/tefN8Vmdr044xg6TxoelwoEUu1tR42Gw/fnwwuIEA1Z03tC&#10;DRcMsClvbwqTWz/RDs/72AgeoZAbDW2MQy5lqFt0Jiz9gMTZ0Y/ORMaxkXY0E4+7Xj4plUhnOuIL&#10;rRnwo8X6Z39yGo5f0+I5m6ptPKS7dfJuurTyF63v7+a3VxAR5/hXhqs+q0PJTpU/kQ2i15CkWcZV&#10;DSsQ11itU+aKOVErkGUh/39Q/gIAAP//AwBQSwECLQAUAAYACAAAACEAtoM4kv4AAADhAQAAEwAA&#10;AAAAAAAAAAAAAAAAAAAAW0NvbnRlbnRfVHlwZXNdLnhtbFBLAQItABQABgAIAAAAIQA4/SH/1gAA&#10;AJQBAAALAAAAAAAAAAAAAAAAAC8BAABfcmVscy8ucmVsc1BLAQItABQABgAIAAAAIQBTk79TDwIA&#10;AP4DAAAOAAAAAAAAAAAAAAAAAC4CAABkcnMvZTJvRG9jLnhtbFBLAQItABQABgAIAAAAIQBlcfbg&#10;3AAAAAkBAAAPAAAAAAAAAAAAAAAAAGkEAABkcnMvZG93bnJldi54bWxQSwUGAAAAAAQABADzAAAA&#10;cgUAAAAA&#10;" stroked="f">
                <v:textbox>
                  <w:txbxContent>
                    <w:p w14:paraId="378521A4" w14:textId="77777777" w:rsidR="00172340" w:rsidRDefault="00172340"/>
                  </w:txbxContent>
                </v:textbox>
                <w10:wrap type="square"/>
              </v:shape>
            </w:pict>
          </mc:Fallback>
        </mc:AlternateContent>
      </w:r>
    </w:p>
    <w:sectPr w:rsidR="0081392C" w:rsidRPr="009D41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40"/>
    <w:rsid w:val="000514E8"/>
    <w:rsid w:val="00172340"/>
    <w:rsid w:val="001B1D62"/>
    <w:rsid w:val="001F30CE"/>
    <w:rsid w:val="003652C0"/>
    <w:rsid w:val="00390B22"/>
    <w:rsid w:val="0056083A"/>
    <w:rsid w:val="005844CA"/>
    <w:rsid w:val="00681D05"/>
    <w:rsid w:val="00761C08"/>
    <w:rsid w:val="009130EC"/>
    <w:rsid w:val="00967E1C"/>
    <w:rsid w:val="009D41EF"/>
    <w:rsid w:val="00B76125"/>
    <w:rsid w:val="00C86BB9"/>
    <w:rsid w:val="00D148FC"/>
    <w:rsid w:val="00DA610D"/>
    <w:rsid w:val="00DC7CD6"/>
    <w:rsid w:val="00E41EA8"/>
    <w:rsid w:val="00F8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B9D5"/>
  <w15:chartTrackingRefBased/>
  <w15:docId w15:val="{FA090B50-2AD5-4358-B3A3-D35E016B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723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7234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B1D6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4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48FC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4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uchfrei-info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uchfrei-info.de/informieren/rauchstopp/unterstuetzung-beim-rauchstopp/telefonberatung/" TargetMode="External"/><Relationship Id="rId5" Type="http://schemas.openxmlformats.org/officeDocument/2006/relationships/hyperlink" Target="http://www.rauchfrei-info.d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Caldarelli Hilke</dc:creator>
  <cp:keywords/>
  <dc:description/>
  <cp:lastModifiedBy>HC</cp:lastModifiedBy>
  <cp:revision>2</cp:revision>
  <cp:lastPrinted>2020-05-12T06:24:00Z</cp:lastPrinted>
  <dcterms:created xsi:type="dcterms:W3CDTF">2022-03-11T06:25:00Z</dcterms:created>
  <dcterms:modified xsi:type="dcterms:W3CDTF">2022-03-11T06:25:00Z</dcterms:modified>
</cp:coreProperties>
</file>